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 w:rsidR="00953609" w:rsidRDefault="00953609"/>
    <w:tbl>
      <w:tblPr>
        <w:tblStyle w:val="NormalTablePHPDOCX"/>
        <w:tblW w:w="5000" w:type="pct"/>
        <w:tblInd w:w="108" w:type="dxa"/>
        <w:tblBorders>
          <w:top w:val="dotted" w:sz="5" w:space="0" w:color="EB8509"/>
          <w:left w:val="dotted" w:sz="5" w:space="0" w:color="EB8509"/>
          <w:bottom w:val="dotted" w:sz="5" w:space="0" w:color="EB8509"/>
          <w:right w:val="dotted" w:sz="5" w:space="0" w:color="EB8509"/>
        </w:tblBorders>
        <w:tblLook w:val="04A0" w:firstRow="1" w:lastRow="0" w:firstColumn="1" w:lastColumn="0" w:noHBand="0" w:noVBand="1"/>
      </w:tblPr>
      <w:tblGrid>
        <w:gridCol w:w="7478"/>
        <w:gridCol w:w="534"/>
        <w:gridCol w:w="534"/>
        <w:gridCol w:w="534"/>
        <w:gridCol w:w="534"/>
        <w:gridCol w:w="534"/>
        <w:gridCol w:w="534"/>
      </w:tblGrid>
      <w:tr w:rsidR="00953609">
        <w:tc>
          <w:tcPr>
            <w:tcW w:w="3500" w:type="pct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 w:rsidR="00953609" w:rsidRDefault="003B7228">
            <w:r>
              <w:rPr>
                <w:b/>
                <w:color w:val="000000"/>
                <w:position w:val="-3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PHASES IN SKILL DEVELOPMENT</w:t>
            </w:r>
          </w:p>
        </w:tc>
      </w:tr>
      <w:tr w:rsidR="00953609">
        <w:tc>
          <w:tcPr>
            <w:tcW w:w="0" w:type="auto"/>
            <w:vMerge w:val="restart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>Decimals"</w:t>
            </w:r>
          </w:p>
          <w:p w:rsidR="00953609" w:rsidRDefault="00953609"/>
          <w:p w:rsidR="00953609" w:rsidRDefault="003B7228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Number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>Strand Unit: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Decimals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gridSpan w:val="3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Attained</w:t>
            </w:r>
          </w:p>
        </w:tc>
        <w:tc>
          <w:tcPr>
            <w:tcW w:w="0" w:type="auto"/>
            <w:gridSpan w:val="2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>Extended</w:t>
            </w:r>
          </w:p>
        </w:tc>
      </w:tr>
      <w:tr w:rsidR="00953609">
        <w:trPr>
          <w:trHeight w:val="1650"/>
        </w:trPr>
        <w:tc>
          <w:tcPr>
            <w:tcW w:w="0" w:type="auto"/>
            <w:vMerge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 w:rsidR="00953609" w:rsidRDefault="003B7228">
            <w:pPr>
              <w:jc w:val="right"/>
            </w:pPr>
            <w:r>
              <w:rPr>
                <w:b/>
                <w:color w:val="000000"/>
                <w:position w:val="-3"/>
              </w:rPr>
              <w:t>Acquiring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953609" w:rsidRDefault="003B7228">
            <w:pPr>
              <w:jc w:val="right"/>
            </w:pPr>
            <w:r>
              <w:rPr>
                <w:b/>
                <w:color w:val="000000"/>
                <w:position w:val="-3"/>
              </w:rPr>
              <w:t>Becoming Fluent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953609" w:rsidRDefault="003B7228">
            <w:pPr>
              <w:jc w:val="right"/>
            </w:pPr>
            <w:r>
              <w:rPr>
                <w:b/>
                <w:color w:val="000000"/>
                <w:position w:val="-3"/>
              </w:rPr>
              <w:t>Maintenance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 w:rsidR="00953609" w:rsidRDefault="003B7228">
            <w:pPr>
              <w:jc w:val="right"/>
            </w:pPr>
            <w:r>
              <w:rPr>
                <w:b/>
                <w:color w:val="000000"/>
                <w:position w:val="-3"/>
              </w:rPr>
              <w:t>Generalisation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 w:rsidR="00953609" w:rsidRDefault="003B7228">
            <w:pPr>
              <w:jc w:val="right"/>
            </w:pPr>
            <w:r>
              <w:rPr>
                <w:b/>
                <w:color w:val="000000"/>
                <w:position w:val="-3"/>
              </w:rPr>
              <w:t>Application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 w:rsidR="00953609" w:rsidRDefault="003B7228">
            <w:pPr>
              <w:jc w:val="right"/>
            </w:pPr>
            <w:r>
              <w:rPr>
                <w:b/>
                <w:color w:val="000000"/>
                <w:position w:val="-3"/>
              </w:rPr>
              <w:t>Adaptation</w:t>
            </w:r>
          </w:p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tenths and express in decimal form express one tenth as 0.1:</w:t>
            </w:r>
          </w:p>
          <w:p w:rsidR="00953609" w:rsidRDefault="003B7228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cut out tenths and/or 0.1 of regular shapes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record using diagrams or charts</w:t>
            </w:r>
          </w:p>
          <w:p w:rsidR="00953609" w:rsidRDefault="003B7228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Order decimals on the number line:</w:t>
            </w:r>
          </w:p>
          <w:p w:rsidR="00953609" w:rsidRDefault="003B7228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draw a circle around the number with the greatest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value: 0.5, 0.1, 0.7, 0.2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Solve problems involving decimals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Express tenths and hundredths as fractions and decimals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Identify place value of whole numbers and decimals to two places and write in expanded form:</w:t>
            </w:r>
          </w:p>
          <w:p w:rsidR="00953609" w:rsidRDefault="003B7228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3.45 = 3 + 0.4 + 0.05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Order decimals on the number line:</w:t>
            </w:r>
          </w:p>
          <w:p w:rsidR="00953609" w:rsidRDefault="003B7228"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 w:rsidR="00953609" w:rsidRDefault="003B7228">
            <w:pPr>
              <w:spacing w:line="300" w:lineRule="auto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>identify the number with the greatest value:  0.57, 0.01, 0.72, 0.25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Add and subtract whole numbers and decimals up to two places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Multiply and divide a decimal number up to two places by a single-digit whole number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  <w:tr w:rsidR="00953609"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tcMar>
              <w:top w:w="15" w:type="dxa"/>
              <w:bottom w:w="15" w:type="dxa"/>
            </w:tcMar>
            <w:vAlign w:val="center"/>
          </w:tcPr>
          <w:p w:rsidR="00953609" w:rsidRDefault="003B7228">
            <w:pPr>
              <w:spacing w:line="300" w:lineRule="auto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>Solve problems involving decimals</w:t>
            </w:r>
          </w:p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  <w:tc>
          <w:tcPr>
            <w:tcW w:w="0" w:type="auto"/>
            <w:tcBorders>
              <w:top w:val="dotted" w:sz="5" w:space="0" w:color="EB8509"/>
              <w:left w:val="dotted" w:sz="5" w:space="0" w:color="EB8509"/>
              <w:bottom w:val="dotted" w:sz="5" w:space="0" w:color="EB8509"/>
              <w:right w:val="dotted" w:sz="5" w:space="0" w:color="EB8509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 w:rsidR="00953609" w:rsidRDefault="00953609"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</w:p>
    <w:sectPr w:rsidR="003E63B6" w:rsidRPr="00B91D64" w:rsidSect="002B4CE7">
      <w:footerReference w:type="default" r:id="rId9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28" w:rsidRDefault="003B7228" w:rsidP="00E27C18">
      <w:pPr>
        <w:spacing w:after="0" w:line="240" w:lineRule="auto"/>
      </w:pPr>
      <w:r>
        <w:separator/>
      </w:r>
    </w:p>
  </w:endnote>
  <w:endnote w:type="continuationSeparator" w:id="0">
    <w:p w:rsidR="003B7228" w:rsidRDefault="003B7228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28" w:rsidRDefault="003B7228" w:rsidP="00E27C18">
      <w:pPr>
        <w:spacing w:after="0" w:line="240" w:lineRule="auto"/>
      </w:pPr>
      <w:r>
        <w:separator/>
      </w:r>
    </w:p>
  </w:footnote>
  <w:footnote w:type="continuationSeparator" w:id="0">
    <w:p w:rsidR="003B7228" w:rsidRDefault="003B7228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DF6014"/>
    <w:multiLevelType w:val="hybridMultilevel"/>
    <w:tmpl w:val="666223D0"/>
    <w:lvl w:ilvl="0" w:tplc="5304998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B7228"/>
    <w:rsid w:val="003C2D97"/>
    <w:rsid w:val="003E63B6"/>
    <w:rsid w:val="00431C9D"/>
    <w:rsid w:val="00473673"/>
    <w:rsid w:val="004D2663"/>
    <w:rsid w:val="005365D7"/>
    <w:rsid w:val="00543835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53609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Microsoft</cp:lastModifiedBy>
  <cp:revision>2</cp:revision>
  <cp:lastPrinted>2012-12-10T10:10:00Z</cp:lastPrinted>
  <dcterms:created xsi:type="dcterms:W3CDTF">2017-05-24T11:35:00Z</dcterms:created>
  <dcterms:modified xsi:type="dcterms:W3CDTF">2017-05-24T11:35:00Z</dcterms:modified>
</cp:coreProperties>
</file>